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4D5E" w14:textId="2659A1E8" w:rsidR="00A44B87" w:rsidRPr="003919F0" w:rsidRDefault="00D82196" w:rsidP="00D82196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919F0">
        <w:rPr>
          <w:rFonts w:ascii="標楷體" w:eastAsia="標楷體" w:hAnsi="標楷體" w:hint="eastAsia"/>
          <w:b/>
          <w:bCs/>
          <w:sz w:val="28"/>
          <w:szCs w:val="24"/>
        </w:rPr>
        <w:t>中華民國電子競技運動協會</w:t>
      </w:r>
    </w:p>
    <w:p w14:paraId="316978F3" w14:textId="57A4FE32" w:rsidR="00D82196" w:rsidRDefault="00D82196" w:rsidP="00D82196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919F0">
        <w:rPr>
          <w:rFonts w:ascii="標楷體" w:eastAsia="標楷體" w:hAnsi="標楷體" w:hint="eastAsia"/>
          <w:b/>
          <w:bCs/>
          <w:sz w:val="28"/>
          <w:szCs w:val="24"/>
        </w:rPr>
        <w:t>電子競技賽事懲處辦法</w:t>
      </w:r>
    </w:p>
    <w:p w14:paraId="6FB8B7DA" w14:textId="5E0433D8" w:rsidR="009B2EDB" w:rsidRPr="009B2EDB" w:rsidRDefault="009B2EDB" w:rsidP="009B2EDB">
      <w:pPr>
        <w:jc w:val="right"/>
        <w:rPr>
          <w:rFonts w:ascii="標楷體" w:eastAsia="標楷體" w:hAnsi="標楷體"/>
        </w:rPr>
      </w:pPr>
      <w:r w:rsidRPr="009B2EDB">
        <w:rPr>
          <w:rFonts w:ascii="標楷體" w:eastAsia="標楷體" w:hAnsi="標楷體" w:hint="eastAsia"/>
        </w:rPr>
        <w:t>修訂日期：民國1</w:t>
      </w:r>
      <w:r w:rsidRPr="009B2EDB">
        <w:rPr>
          <w:rFonts w:ascii="標楷體" w:eastAsia="標楷體" w:hAnsi="標楷體"/>
        </w:rPr>
        <w:t>1</w:t>
      </w:r>
      <w:r w:rsidR="007D4C5E">
        <w:rPr>
          <w:rFonts w:ascii="標楷體" w:eastAsia="標楷體" w:hAnsi="標楷體"/>
        </w:rPr>
        <w:t>2</w:t>
      </w:r>
      <w:r w:rsidRPr="009B2EDB">
        <w:rPr>
          <w:rFonts w:ascii="標楷體" w:eastAsia="標楷體" w:hAnsi="標楷體" w:hint="eastAsia"/>
        </w:rPr>
        <w:t>年</w:t>
      </w:r>
      <w:r w:rsidR="007D4C5E">
        <w:rPr>
          <w:rFonts w:ascii="標楷體" w:eastAsia="標楷體" w:hAnsi="標楷體"/>
        </w:rPr>
        <w:t>2</w:t>
      </w:r>
      <w:r w:rsidRPr="009B2EDB">
        <w:rPr>
          <w:rFonts w:ascii="標楷體" w:eastAsia="標楷體" w:hAnsi="標楷體" w:hint="eastAsia"/>
        </w:rPr>
        <w:t>月</w:t>
      </w:r>
      <w:r w:rsidR="007D4C5E">
        <w:rPr>
          <w:rFonts w:ascii="標楷體" w:eastAsia="標楷體" w:hAnsi="標楷體"/>
        </w:rPr>
        <w:t>13</w:t>
      </w:r>
      <w:r w:rsidRPr="009B2EDB">
        <w:rPr>
          <w:rFonts w:ascii="標楷體" w:eastAsia="標楷體" w:hAnsi="標楷體" w:hint="eastAsia"/>
        </w:rPr>
        <w:t>日</w:t>
      </w:r>
    </w:p>
    <w:p w14:paraId="10F25B08" w14:textId="334E6BCF" w:rsidR="00D82196" w:rsidRDefault="00D82196" w:rsidP="00D8219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</w:p>
    <w:p w14:paraId="628AA10A" w14:textId="355533CE" w:rsidR="00D82196" w:rsidRDefault="00D82196" w:rsidP="00D82196">
      <w:pPr>
        <w:pStyle w:val="a7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本辦法依據〈中華民國電子競技運動協會電子競技競賽規程〉規定訂定之。</w:t>
      </w:r>
    </w:p>
    <w:p w14:paraId="20B13DF4" w14:textId="7520DDD8" w:rsidR="00D82196" w:rsidRDefault="00D82196" w:rsidP="00D8219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適用範圍</w:t>
      </w:r>
    </w:p>
    <w:p w14:paraId="460B00F4" w14:textId="77777777" w:rsidR="00935D84" w:rsidRPr="005B6A95" w:rsidRDefault="00935D84" w:rsidP="005B6A95">
      <w:pPr>
        <w:pStyle w:val="a7"/>
        <w:numPr>
          <w:ilvl w:val="0"/>
          <w:numId w:val="27"/>
        </w:numPr>
        <w:ind w:leftChars="0"/>
        <w:rPr>
          <w:rFonts w:ascii="標楷體" w:eastAsia="標楷體" w:hAnsi="標楷體"/>
          <w:szCs w:val="24"/>
        </w:rPr>
      </w:pPr>
      <w:r w:rsidRPr="005B6A95">
        <w:rPr>
          <w:rFonts w:ascii="標楷體" w:eastAsia="標楷體" w:hAnsi="標楷體" w:hint="eastAsia"/>
          <w:szCs w:val="24"/>
        </w:rPr>
        <w:t>適用賽事</w:t>
      </w:r>
    </w:p>
    <w:p w14:paraId="60D64DF0" w14:textId="77777777" w:rsidR="005B6A95" w:rsidRDefault="00935D84" w:rsidP="005B6A95">
      <w:pPr>
        <w:pStyle w:val="a7"/>
        <w:ind w:leftChars="0" w:left="960"/>
        <w:rPr>
          <w:rFonts w:ascii="標楷體" w:eastAsia="標楷體" w:hAnsi="標楷體"/>
          <w:szCs w:val="24"/>
        </w:rPr>
      </w:pPr>
      <w:r w:rsidRPr="00935D84">
        <w:rPr>
          <w:rFonts w:ascii="標楷體" w:eastAsia="標楷體" w:hAnsi="標楷體" w:hint="eastAsia"/>
          <w:szCs w:val="24"/>
        </w:rPr>
        <w:t>本辦法適用於所有由中華民國電子競技運動協會主辦、協辦、指導之賽事。</w:t>
      </w:r>
    </w:p>
    <w:p w14:paraId="6F234743" w14:textId="1432182E" w:rsidR="00935D84" w:rsidRPr="005B6A95" w:rsidRDefault="00935D84" w:rsidP="005B6A95">
      <w:pPr>
        <w:pStyle w:val="a7"/>
        <w:numPr>
          <w:ilvl w:val="0"/>
          <w:numId w:val="27"/>
        </w:numPr>
        <w:ind w:leftChars="0"/>
        <w:rPr>
          <w:rFonts w:ascii="標楷體" w:eastAsia="標楷體" w:hAnsi="標楷體"/>
          <w:szCs w:val="24"/>
        </w:rPr>
      </w:pPr>
      <w:r w:rsidRPr="005B6A95">
        <w:rPr>
          <w:rFonts w:ascii="標楷體" w:eastAsia="標楷體" w:hAnsi="標楷體" w:hint="eastAsia"/>
          <w:szCs w:val="24"/>
        </w:rPr>
        <w:t>適用對象</w:t>
      </w:r>
    </w:p>
    <w:p w14:paraId="50CF6DBA" w14:textId="68C36E63" w:rsidR="00935D84" w:rsidRDefault="00935D84" w:rsidP="00935D84">
      <w:pPr>
        <w:pStyle w:val="a7"/>
        <w:ind w:leftChars="0" w:left="960"/>
        <w:rPr>
          <w:rFonts w:ascii="標楷體" w:eastAsia="標楷體" w:hAnsi="標楷體"/>
          <w:szCs w:val="24"/>
        </w:rPr>
      </w:pPr>
      <w:r w:rsidRPr="00935D84">
        <w:rPr>
          <w:rFonts w:ascii="標楷體" w:eastAsia="標楷體" w:hAnsi="標楷體" w:hint="eastAsia"/>
          <w:szCs w:val="24"/>
        </w:rPr>
        <w:t>本辦法適用於所有參與上述賽事的</w:t>
      </w:r>
      <w:r w:rsidR="002541ED">
        <w:rPr>
          <w:rFonts w:ascii="標楷體" w:eastAsia="標楷體" w:hAnsi="標楷體" w:hint="eastAsia"/>
          <w:szCs w:val="24"/>
        </w:rPr>
        <w:t>隊伍、</w:t>
      </w:r>
      <w:r w:rsidRPr="00935D84">
        <w:rPr>
          <w:rFonts w:ascii="標楷體" w:eastAsia="標楷體" w:hAnsi="標楷體" w:hint="eastAsia"/>
          <w:szCs w:val="24"/>
        </w:rPr>
        <w:t>選手、教練、隊伍管理人員及其他工作人員（以下稱參賽人員）。</w:t>
      </w:r>
    </w:p>
    <w:p w14:paraId="35685677" w14:textId="6CC95516" w:rsidR="00935D84" w:rsidRDefault="00935D84" w:rsidP="00935D8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懲處</w:t>
      </w:r>
      <w:r w:rsidR="005D7C61">
        <w:rPr>
          <w:rFonts w:ascii="標楷體" w:eastAsia="標楷體" w:hAnsi="標楷體" w:hint="eastAsia"/>
          <w:szCs w:val="24"/>
        </w:rPr>
        <w:t>方式</w:t>
      </w:r>
    </w:p>
    <w:p w14:paraId="5045AC11" w14:textId="431CA8FA" w:rsidR="00D37EF1" w:rsidRDefault="00D37EF1" w:rsidP="00344F4C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懲處辦法制訂</w:t>
      </w:r>
    </w:p>
    <w:p w14:paraId="3D8B55D0" w14:textId="142F9D22" w:rsidR="00D37EF1" w:rsidRDefault="00D37EF1" w:rsidP="00D37EF1">
      <w:pPr>
        <w:pStyle w:val="a7"/>
        <w:ind w:leftChars="0" w:left="960"/>
        <w:rPr>
          <w:rFonts w:ascii="標楷體" w:eastAsia="標楷體" w:hAnsi="標楷體"/>
          <w:szCs w:val="24"/>
        </w:rPr>
      </w:pPr>
      <w:r w:rsidRPr="00D37EF1">
        <w:rPr>
          <w:rFonts w:ascii="標楷體" w:eastAsia="標楷體" w:hAnsi="標楷體" w:hint="eastAsia"/>
          <w:szCs w:val="24"/>
        </w:rPr>
        <w:t>各賽事可依照各賽事規範訂定懲處辦法，但本會仍可依本辦法進行相關懲處。</w:t>
      </w:r>
    </w:p>
    <w:p w14:paraId="02D21393" w14:textId="01ABDCEC" w:rsidR="00D37EF1" w:rsidRDefault="00D37EF1" w:rsidP="00344F4C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懲處方式</w:t>
      </w:r>
    </w:p>
    <w:p w14:paraId="39470CB9" w14:textId="679A1969" w:rsidR="00D37EF1" w:rsidRDefault="00D37EF1" w:rsidP="00D37EF1">
      <w:pPr>
        <w:pStyle w:val="a7"/>
        <w:ind w:leftChars="0" w:left="960"/>
        <w:rPr>
          <w:rFonts w:ascii="標楷體" w:eastAsia="標楷體" w:hAnsi="標楷體"/>
          <w:szCs w:val="24"/>
        </w:rPr>
      </w:pPr>
      <w:r w:rsidRPr="00D37EF1">
        <w:rPr>
          <w:rFonts w:ascii="標楷體" w:eastAsia="標楷體" w:hAnsi="標楷體" w:hint="eastAsia"/>
          <w:szCs w:val="24"/>
        </w:rPr>
        <w:t>本辦法得依以下方式進行懲處在初犯情況下，賽事裁判應依其發生情況給予最輕或較輕之處分；在累犯情況下，賽事裁判應加重處分。</w:t>
      </w:r>
    </w:p>
    <w:p w14:paraId="1DCDB284" w14:textId="10E1364B" w:rsidR="00D37EF1" w:rsidRDefault="00D37EF1" w:rsidP="00344F4C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告誡</w:t>
      </w:r>
    </w:p>
    <w:p w14:paraId="2AEC8F53" w14:textId="05A5E332" w:rsidR="00D37EF1" w:rsidRDefault="00D37EF1" w:rsidP="00344F4C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警告</w:t>
      </w:r>
    </w:p>
    <w:p w14:paraId="4809B7DA" w14:textId="1B0F878A" w:rsidR="00D37EF1" w:rsidRDefault="00D37EF1" w:rsidP="00344F4C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罰款</w:t>
      </w:r>
    </w:p>
    <w:p w14:paraId="3DCF8124" w14:textId="0407BD27" w:rsidR="00D37EF1" w:rsidRDefault="00D37EF1" w:rsidP="00344F4C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追討獎金</w:t>
      </w:r>
    </w:p>
    <w:p w14:paraId="37F032B2" w14:textId="7A08B274" w:rsidR="00D37EF1" w:rsidRDefault="00D37EF1" w:rsidP="00344F4C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撤銷榮譽</w:t>
      </w:r>
    </w:p>
    <w:p w14:paraId="3AB2FD6F" w14:textId="6C0C2AEA" w:rsidR="00D37EF1" w:rsidRDefault="00D37EF1" w:rsidP="00344F4C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判決落敗</w:t>
      </w:r>
    </w:p>
    <w:p w14:paraId="29D748F2" w14:textId="532CD367" w:rsidR="00D37EF1" w:rsidRDefault="00D37EF1" w:rsidP="00344F4C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判決失格</w:t>
      </w:r>
    </w:p>
    <w:p w14:paraId="79B700D0" w14:textId="0DB9945E" w:rsidR="00D37EF1" w:rsidRDefault="00D37EF1" w:rsidP="00344F4C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禁賽</w:t>
      </w:r>
    </w:p>
    <w:p w14:paraId="237D872F" w14:textId="5ED334CE" w:rsidR="00D37EF1" w:rsidRPr="00D37EF1" w:rsidRDefault="00D37EF1" w:rsidP="00D37EF1">
      <w:pPr>
        <w:pStyle w:val="a7"/>
        <w:ind w:leftChars="400" w:left="960"/>
        <w:rPr>
          <w:rFonts w:ascii="標楷體" w:eastAsia="標楷體" w:hAnsi="標楷體"/>
          <w:szCs w:val="24"/>
        </w:rPr>
      </w:pPr>
      <w:r w:rsidRPr="00D37EF1">
        <w:rPr>
          <w:rFonts w:ascii="標楷體" w:eastAsia="標楷體" w:hAnsi="標楷體" w:hint="eastAsia"/>
          <w:szCs w:val="24"/>
        </w:rPr>
        <w:t>有關上述處分之詳細說明如附件。</w:t>
      </w:r>
    </w:p>
    <w:p w14:paraId="373F4BB1" w14:textId="679DAB22" w:rsidR="00D91C83" w:rsidRDefault="00D37EF1" w:rsidP="00935D8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隊伍懲處</w:t>
      </w:r>
    </w:p>
    <w:p w14:paraId="7C8930F6" w14:textId="11E7E9A7" w:rsidR="00D37EF1" w:rsidRDefault="00555265" w:rsidP="00344F4C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</w:t>
      </w:r>
    </w:p>
    <w:p w14:paraId="26BB3190" w14:textId="446DF12F" w:rsidR="00D37EF1" w:rsidRDefault="00555265" w:rsidP="0008622E">
      <w:pPr>
        <w:pStyle w:val="a7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各隊伍有發生以下情事，經查證屬實者，</w:t>
      </w:r>
      <w:r w:rsidR="003C3541">
        <w:rPr>
          <w:rFonts w:ascii="標楷體" w:eastAsia="標楷體" w:hAnsi="標楷體" w:hint="eastAsia"/>
          <w:szCs w:val="24"/>
        </w:rPr>
        <w:t>得由本會視情節輕重，給予</w:t>
      </w:r>
      <w:r w:rsidR="0008622E">
        <w:rPr>
          <w:rFonts w:ascii="標楷體" w:eastAsia="標楷體" w:hAnsi="標楷體" w:hint="eastAsia"/>
          <w:szCs w:val="24"/>
        </w:rPr>
        <w:t>本辦法第三條</w:t>
      </w:r>
      <w:r w:rsidR="003C3541">
        <w:rPr>
          <w:rFonts w:ascii="標楷體" w:eastAsia="標楷體" w:hAnsi="標楷體" w:hint="eastAsia"/>
          <w:szCs w:val="24"/>
        </w:rPr>
        <w:t>之處分</w:t>
      </w:r>
      <w:r w:rsidR="0008622E">
        <w:rPr>
          <w:rFonts w:ascii="標楷體" w:eastAsia="標楷體" w:hAnsi="標楷體" w:hint="eastAsia"/>
          <w:szCs w:val="24"/>
        </w:rPr>
        <w:t>。</w:t>
      </w:r>
    </w:p>
    <w:p w14:paraId="48CA7549" w14:textId="127E5449" w:rsidR="0008622E" w:rsidRDefault="00B70AD7" w:rsidP="00344F4C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違規事項</w:t>
      </w:r>
    </w:p>
    <w:p w14:paraId="292CD2AB" w14:textId="77777777" w:rsidR="006244BE" w:rsidRPr="006244BE" w:rsidRDefault="006244BE" w:rsidP="00344F4C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6244BE">
        <w:rPr>
          <w:rFonts w:ascii="標楷體" w:eastAsia="標楷體" w:hAnsi="標楷體" w:hint="eastAsia"/>
          <w:szCs w:val="24"/>
        </w:rPr>
        <w:t>違反本會規定，包括但不限於本會之組織章程、各項辦法及本會發布之賽事細則。</w:t>
      </w:r>
    </w:p>
    <w:p w14:paraId="379AAB4F" w14:textId="77777777" w:rsidR="006244BE" w:rsidRPr="006244BE" w:rsidRDefault="006244BE" w:rsidP="00344F4C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6244BE">
        <w:rPr>
          <w:rFonts w:ascii="標楷體" w:eastAsia="標楷體" w:hAnsi="標楷體" w:hint="eastAsia"/>
          <w:szCs w:val="24"/>
        </w:rPr>
        <w:lastRenderedPageBreak/>
        <w:t>隊伍使未登錄之選手出賽。</w:t>
      </w:r>
    </w:p>
    <w:p w14:paraId="43AAD096" w14:textId="71C10819" w:rsidR="006244BE" w:rsidRPr="006244BE" w:rsidRDefault="006244BE" w:rsidP="00344F4C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6244BE">
        <w:rPr>
          <w:rFonts w:ascii="標楷體" w:eastAsia="標楷體" w:hAnsi="標楷體" w:hint="eastAsia"/>
          <w:szCs w:val="24"/>
        </w:rPr>
        <w:t>比賽期間，未善盡約束之責任，使</w:t>
      </w:r>
      <w:r w:rsidR="00271AF8">
        <w:rPr>
          <w:rFonts w:ascii="標楷體" w:eastAsia="標楷體" w:hAnsi="標楷體" w:hint="eastAsia"/>
          <w:szCs w:val="24"/>
        </w:rPr>
        <w:t>參賽人員</w:t>
      </w:r>
      <w:r w:rsidRPr="006244BE">
        <w:rPr>
          <w:rFonts w:ascii="標楷體" w:eastAsia="標楷體" w:hAnsi="標楷體" w:hint="eastAsia"/>
          <w:szCs w:val="24"/>
        </w:rPr>
        <w:t>有不當行為。</w:t>
      </w:r>
    </w:p>
    <w:p w14:paraId="0B10F0FF" w14:textId="77777777" w:rsidR="006244BE" w:rsidRPr="006244BE" w:rsidRDefault="006244BE" w:rsidP="00344F4C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6244BE">
        <w:rPr>
          <w:rFonts w:ascii="標楷體" w:eastAsia="標楷體" w:hAnsi="標楷體" w:hint="eastAsia"/>
          <w:szCs w:val="24"/>
        </w:rPr>
        <w:t>隊伍取得參與國際賽事資格後無故放棄比賽。</w:t>
      </w:r>
    </w:p>
    <w:p w14:paraId="23FA2CB2" w14:textId="77777777" w:rsidR="006244BE" w:rsidRPr="006244BE" w:rsidRDefault="006244BE" w:rsidP="00344F4C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6244BE">
        <w:rPr>
          <w:rFonts w:ascii="標楷體" w:eastAsia="標楷體" w:hAnsi="標楷體" w:hint="eastAsia"/>
          <w:szCs w:val="24"/>
        </w:rPr>
        <w:t>隊伍未依約履行與選手所簽契約之約定，致影響選手權益。</w:t>
      </w:r>
    </w:p>
    <w:p w14:paraId="13742826" w14:textId="35EB1969" w:rsidR="00B70AD7" w:rsidRPr="006244BE" w:rsidRDefault="006244BE" w:rsidP="00344F4C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6244BE">
        <w:rPr>
          <w:rFonts w:ascii="標楷體" w:eastAsia="標楷體" w:hAnsi="標楷體" w:hint="eastAsia"/>
          <w:szCs w:val="24"/>
        </w:rPr>
        <w:t>未配合執行本會對</w:t>
      </w:r>
      <w:r w:rsidR="001832B0">
        <w:rPr>
          <w:rFonts w:ascii="標楷體" w:eastAsia="標楷體" w:hAnsi="標楷體" w:hint="eastAsia"/>
          <w:szCs w:val="24"/>
        </w:rPr>
        <w:t>參賽人員</w:t>
      </w:r>
      <w:r w:rsidRPr="006244BE">
        <w:rPr>
          <w:rFonts w:ascii="標楷體" w:eastAsia="標楷體" w:hAnsi="標楷體" w:hint="eastAsia"/>
          <w:szCs w:val="24"/>
        </w:rPr>
        <w:t>之懲處。</w:t>
      </w:r>
    </w:p>
    <w:p w14:paraId="2C52E44C" w14:textId="6AE30A43" w:rsidR="00D37EF1" w:rsidRDefault="00D37EF1" w:rsidP="00935D8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個人懲處</w:t>
      </w:r>
    </w:p>
    <w:p w14:paraId="551D75E4" w14:textId="77777777" w:rsidR="0008622E" w:rsidRDefault="0008622E" w:rsidP="00344F4C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</w:t>
      </w:r>
    </w:p>
    <w:p w14:paraId="2FF4E088" w14:textId="6876DBFC" w:rsidR="00D91C83" w:rsidRDefault="0008622E" w:rsidP="00030473">
      <w:pPr>
        <w:ind w:leftChars="40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個人</w:t>
      </w:r>
      <w:r w:rsidRPr="0008622E">
        <w:rPr>
          <w:rFonts w:ascii="標楷體" w:eastAsia="標楷體" w:hAnsi="標楷體" w:hint="eastAsia"/>
          <w:szCs w:val="24"/>
        </w:rPr>
        <w:t>有發生以下情事，經查證屬實者，得由本會視情節輕重，給予</w:t>
      </w:r>
      <w:r>
        <w:rPr>
          <w:rFonts w:ascii="標楷體" w:eastAsia="標楷體" w:hAnsi="標楷體" w:hint="eastAsia"/>
          <w:szCs w:val="24"/>
        </w:rPr>
        <w:t>本辦法第三條</w:t>
      </w:r>
      <w:r w:rsidRPr="0008622E">
        <w:rPr>
          <w:rFonts w:ascii="標楷體" w:eastAsia="標楷體" w:hAnsi="標楷體" w:hint="eastAsia"/>
          <w:szCs w:val="24"/>
        </w:rPr>
        <w:t>之處分。</w:t>
      </w:r>
    </w:p>
    <w:p w14:paraId="2C62C5E5" w14:textId="5596BCC0" w:rsidR="00B70AD7" w:rsidRDefault="00B70AD7" w:rsidP="00344F4C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違規事項</w:t>
      </w:r>
    </w:p>
    <w:p w14:paraId="1CDABF84" w14:textId="77777777" w:rsidR="000D544A" w:rsidRPr="000D544A" w:rsidRDefault="000D544A" w:rsidP="00344F4C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0D544A">
        <w:rPr>
          <w:rFonts w:ascii="標楷體" w:eastAsia="標楷體" w:hAnsi="標楷體" w:hint="eastAsia"/>
          <w:szCs w:val="24"/>
        </w:rPr>
        <w:t>違反本會規定，包括但不限於本會之組織章程、各項辦法及本會發布之賽事細則。</w:t>
      </w:r>
    </w:p>
    <w:p w14:paraId="4B37547D" w14:textId="79D9B137" w:rsidR="0008622E" w:rsidRDefault="000D544A" w:rsidP="00344F4C">
      <w:pPr>
        <w:pStyle w:val="a7"/>
        <w:numPr>
          <w:ilvl w:val="0"/>
          <w:numId w:val="15"/>
        </w:numPr>
        <w:ind w:leftChars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選手當選國家代表，無故不參加集訓</w:t>
      </w:r>
      <w:r w:rsidR="00B77F88">
        <w:rPr>
          <w:rFonts w:ascii="標楷體" w:eastAsia="標楷體" w:hAnsi="標楷體" w:hint="eastAsia"/>
          <w:szCs w:val="24"/>
        </w:rPr>
        <w:t>。</w:t>
      </w:r>
    </w:p>
    <w:p w14:paraId="2F709141" w14:textId="42D1EEDC" w:rsidR="009A0537" w:rsidRDefault="009A0537" w:rsidP="00344F4C">
      <w:pPr>
        <w:pStyle w:val="a7"/>
        <w:numPr>
          <w:ilvl w:val="0"/>
          <w:numId w:val="15"/>
        </w:numPr>
        <w:ind w:leftChars="400"/>
        <w:rPr>
          <w:rFonts w:ascii="標楷體" w:eastAsia="標楷體" w:hAnsi="標楷體"/>
          <w:szCs w:val="24"/>
        </w:rPr>
      </w:pPr>
      <w:r w:rsidRPr="009A0537">
        <w:rPr>
          <w:rFonts w:ascii="標楷體" w:eastAsia="標楷體" w:hAnsi="標楷體" w:hint="eastAsia"/>
          <w:szCs w:val="24"/>
        </w:rPr>
        <w:t>取得參與國際賽事資格後無故放棄比賽。</w:t>
      </w:r>
    </w:p>
    <w:p w14:paraId="65B563DA" w14:textId="37EAA25D" w:rsidR="00B77F88" w:rsidRDefault="00B77F88" w:rsidP="00344F4C">
      <w:pPr>
        <w:pStyle w:val="a7"/>
        <w:numPr>
          <w:ilvl w:val="0"/>
          <w:numId w:val="15"/>
        </w:numPr>
        <w:ind w:leftChars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吸食、施用毒品或違反教育部體育</w:t>
      </w:r>
      <w:r w:rsidRPr="00443057">
        <w:rPr>
          <w:rFonts w:ascii="標楷體" w:eastAsia="標楷體" w:hAnsi="標楷體" w:hint="eastAsia"/>
          <w:szCs w:val="24"/>
        </w:rPr>
        <w:t>署暨</w:t>
      </w:r>
      <w:r w:rsidR="00497985" w:rsidRPr="00443057">
        <w:rPr>
          <w:rFonts w:ascii="標楷體" w:eastAsia="標楷體" w:hAnsi="標楷體" w:hint="eastAsia"/>
          <w:kern w:val="0"/>
        </w:rPr>
        <w:t>財團法人中華運動禁藥防制基金會</w:t>
      </w:r>
      <w:r w:rsidRPr="00443057">
        <w:rPr>
          <w:rFonts w:ascii="標楷體" w:eastAsia="標楷體" w:hAnsi="標楷體" w:hint="eastAsia"/>
          <w:szCs w:val="24"/>
        </w:rPr>
        <w:t>運動禁</w:t>
      </w:r>
      <w:r>
        <w:rPr>
          <w:rFonts w:ascii="標楷體" w:eastAsia="標楷體" w:hAnsi="標楷體" w:hint="eastAsia"/>
          <w:szCs w:val="24"/>
        </w:rPr>
        <w:t>藥管制規定經檢測屬實者。</w:t>
      </w:r>
    </w:p>
    <w:p w14:paraId="16A712D2" w14:textId="40070565" w:rsidR="00B77F88" w:rsidRDefault="00B77F88" w:rsidP="00344F4C">
      <w:pPr>
        <w:pStyle w:val="a7"/>
        <w:numPr>
          <w:ilvl w:val="0"/>
          <w:numId w:val="15"/>
        </w:numPr>
        <w:ind w:leftChars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收受不當餽贈而於比賽中有放水或假賽行為。</w:t>
      </w:r>
    </w:p>
    <w:p w14:paraId="6866BA6C" w14:textId="2EDCD540" w:rsidR="00B77F88" w:rsidRDefault="00B77F88" w:rsidP="00344F4C">
      <w:pPr>
        <w:pStyle w:val="a7"/>
        <w:numPr>
          <w:ilvl w:val="0"/>
          <w:numId w:val="15"/>
        </w:numPr>
        <w:ind w:leftChars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在比賽中有作弊行為經查證屬實者。</w:t>
      </w:r>
    </w:p>
    <w:p w14:paraId="1586D2A6" w14:textId="3819C06C" w:rsidR="00B77F88" w:rsidRDefault="00B77F88" w:rsidP="00344F4C">
      <w:pPr>
        <w:pStyle w:val="a7"/>
        <w:numPr>
          <w:ilvl w:val="0"/>
          <w:numId w:val="15"/>
        </w:numPr>
        <w:ind w:leftChars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觸犯其他不名譽之犯罪者。</w:t>
      </w:r>
    </w:p>
    <w:p w14:paraId="4EF7D01E" w14:textId="0A2EE995" w:rsidR="00B77F88" w:rsidRDefault="00694368" w:rsidP="00344F4C">
      <w:pPr>
        <w:pStyle w:val="a7"/>
        <w:numPr>
          <w:ilvl w:val="0"/>
          <w:numId w:val="15"/>
        </w:numPr>
        <w:ind w:leftChars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參加比賽時，態度傲慢不服從裁判或侮辱裁判者。</w:t>
      </w:r>
    </w:p>
    <w:p w14:paraId="5AD858C0" w14:textId="2B83BAF6" w:rsidR="00694368" w:rsidRDefault="00694368" w:rsidP="00344F4C">
      <w:pPr>
        <w:pStyle w:val="a7"/>
        <w:numPr>
          <w:ilvl w:val="0"/>
          <w:numId w:val="15"/>
        </w:numPr>
        <w:ind w:leftChars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言行不檢有據可查者。</w:t>
      </w:r>
    </w:p>
    <w:p w14:paraId="77A84801" w14:textId="27E22E87" w:rsidR="004766EE" w:rsidRDefault="004766EE" w:rsidP="004766E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懲處程序</w:t>
      </w:r>
    </w:p>
    <w:p w14:paraId="23E991BD" w14:textId="60771D6B" w:rsidR="004766EE" w:rsidRDefault="004766EE" w:rsidP="00344F4C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立即懲處</w:t>
      </w:r>
    </w:p>
    <w:p w14:paraId="54B08BC7" w14:textId="5201B911" w:rsidR="00EB4F17" w:rsidRDefault="00EB4F17" w:rsidP="00344F4C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在比賽當下賽事裁判可依照</w:t>
      </w:r>
      <w:r w:rsidR="003D48B4">
        <w:rPr>
          <w:rFonts w:ascii="標楷體" w:eastAsia="標楷體" w:hAnsi="標楷體" w:hint="eastAsia"/>
          <w:szCs w:val="24"/>
        </w:rPr>
        <w:t>隊伍/</w:t>
      </w:r>
      <w:r>
        <w:rPr>
          <w:rFonts w:ascii="標楷體" w:eastAsia="標楷體" w:hAnsi="標楷體" w:hint="eastAsia"/>
          <w:szCs w:val="24"/>
        </w:rPr>
        <w:t>選手違規情況給予告誡及警告之懲處。</w:t>
      </w:r>
    </w:p>
    <w:p w14:paraId="23BD539E" w14:textId="243D422D" w:rsidR="003D48B4" w:rsidRDefault="003D48B4" w:rsidP="00344F4C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在比賽當下若發生需要判決隊伍/選手</w:t>
      </w:r>
      <w:r w:rsidR="00902416">
        <w:rPr>
          <w:rFonts w:ascii="標楷體" w:eastAsia="標楷體" w:hAnsi="標楷體" w:hint="eastAsia"/>
          <w:szCs w:val="24"/>
        </w:rPr>
        <w:t>落敗或失格時，應由賽事裁判長在了解情況後進行裁決。</w:t>
      </w:r>
    </w:p>
    <w:p w14:paraId="68E211D1" w14:textId="77777777" w:rsidR="009A0537" w:rsidRDefault="004766EE" w:rsidP="009A0537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審議後懲處</w:t>
      </w:r>
    </w:p>
    <w:p w14:paraId="38846509" w14:textId="4E81101F" w:rsidR="0008622E" w:rsidRPr="009A0537" w:rsidRDefault="00D65258" w:rsidP="009A0537">
      <w:pPr>
        <w:pStyle w:val="a7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 w:rsidRPr="009A0537">
        <w:rPr>
          <w:rFonts w:ascii="標楷體" w:eastAsia="標楷體" w:hAnsi="標楷體" w:hint="eastAsia"/>
          <w:szCs w:val="24"/>
        </w:rPr>
        <w:t>若發生需進行罰款、追討獎金、撤銷榮譽</w:t>
      </w:r>
      <w:r w:rsidR="00292329" w:rsidRPr="009A0537">
        <w:rPr>
          <w:rFonts w:ascii="標楷體" w:eastAsia="標楷體" w:hAnsi="標楷體" w:hint="eastAsia"/>
          <w:szCs w:val="24"/>
        </w:rPr>
        <w:t>、禁賽之處分</w:t>
      </w:r>
      <w:r w:rsidR="00B21B75" w:rsidRPr="009A0537">
        <w:rPr>
          <w:rFonts w:ascii="標楷體" w:eastAsia="標楷體" w:hAnsi="標楷體" w:hint="eastAsia"/>
          <w:szCs w:val="24"/>
        </w:rPr>
        <w:t>，在做出懲處前，應先讓相關當事人或利害關係人提出意見。</w:t>
      </w:r>
    </w:p>
    <w:p w14:paraId="12A0ADFD" w14:textId="15244B73" w:rsidR="00292329" w:rsidRDefault="00292329" w:rsidP="0029232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bookmarkStart w:id="0" w:name="_Hlk94015764"/>
      <w:r>
        <w:rPr>
          <w:rFonts w:ascii="標楷體" w:eastAsia="標楷體" w:hAnsi="標楷體" w:hint="eastAsia"/>
          <w:szCs w:val="24"/>
        </w:rPr>
        <w:t>申訴</w:t>
      </w:r>
    </w:p>
    <w:p w14:paraId="2C6F2CD5" w14:textId="63D77CB7" w:rsidR="00925BAA" w:rsidRDefault="00925BAA" w:rsidP="00925BAA">
      <w:pPr>
        <w:pStyle w:val="a7"/>
        <w:ind w:leftChars="0"/>
        <w:rPr>
          <w:rFonts w:ascii="標楷體" w:eastAsia="標楷體" w:hAnsi="標楷體"/>
          <w:szCs w:val="24"/>
        </w:rPr>
      </w:pPr>
      <w:r w:rsidRPr="00925BAA">
        <w:rPr>
          <w:rFonts w:ascii="標楷體" w:eastAsia="標楷體" w:hAnsi="標楷體" w:hint="eastAsia"/>
          <w:szCs w:val="24"/>
        </w:rPr>
        <w:t>不服從本會懲處裁決時，可依本會〈中華民國電子競技運動協會電子競技賽事申訴辦法〉規定提出申訴。</w:t>
      </w:r>
    </w:p>
    <w:p w14:paraId="635FD706" w14:textId="078EC3E6" w:rsidR="00925BAA" w:rsidRDefault="003B76ED" w:rsidP="0029232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辦法修訂</w:t>
      </w:r>
    </w:p>
    <w:p w14:paraId="0AFE099A" w14:textId="1597CE76" w:rsidR="003B76ED" w:rsidRDefault="003B76ED" w:rsidP="003B76ED">
      <w:pPr>
        <w:pStyle w:val="a7"/>
        <w:ind w:leftChars="0"/>
        <w:rPr>
          <w:rFonts w:ascii="標楷體" w:eastAsia="標楷體" w:hAnsi="標楷體"/>
          <w:szCs w:val="24"/>
        </w:rPr>
      </w:pPr>
      <w:r w:rsidRPr="003B76ED">
        <w:rPr>
          <w:rFonts w:ascii="標楷體" w:eastAsia="標楷體" w:hAnsi="標楷體" w:hint="eastAsia"/>
          <w:szCs w:val="24"/>
        </w:rPr>
        <w:t>中華民國電子競技運動協會保有最終修改、變更、解釋及刪除本辦法之權力，若有相關異動將公告於官方網站，恕不另行通知。</w:t>
      </w:r>
    </w:p>
    <w:bookmarkEnd w:id="0"/>
    <w:p w14:paraId="319D1224" w14:textId="4C3013FA" w:rsidR="003B76ED" w:rsidRDefault="003B76ED" w:rsidP="003B76ED">
      <w:pPr>
        <w:ind w:leftChars="400" w:left="960"/>
        <w:jc w:val="both"/>
        <w:rPr>
          <w:rFonts w:ascii="標楷體" w:eastAsia="標楷體" w:hAnsi="標楷體"/>
          <w:szCs w:val="24"/>
        </w:rPr>
      </w:pPr>
    </w:p>
    <w:p w14:paraId="6B7B3E40" w14:textId="77777777" w:rsidR="00F170EF" w:rsidRDefault="00F170EF" w:rsidP="003B76ED">
      <w:pPr>
        <w:ind w:leftChars="400" w:left="960"/>
        <w:jc w:val="both"/>
        <w:rPr>
          <w:rFonts w:ascii="標楷體" w:eastAsia="標楷體" w:hAnsi="標楷體"/>
          <w:szCs w:val="24"/>
        </w:rPr>
      </w:pPr>
    </w:p>
    <w:p w14:paraId="6D0352B0" w14:textId="79A86AB6" w:rsidR="003B76ED" w:rsidRDefault="003B76ED" w:rsidP="003B76E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附件一、各項懲處方式說明</w:t>
      </w:r>
    </w:p>
    <w:p w14:paraId="5453F306" w14:textId="78B1D236" w:rsidR="003B76ED" w:rsidRDefault="003B76ED" w:rsidP="003B76ED">
      <w:pPr>
        <w:pStyle w:val="a7"/>
        <w:ind w:leftChars="0"/>
        <w:jc w:val="both"/>
        <w:rPr>
          <w:rFonts w:ascii="標楷體" w:eastAsia="標楷體" w:hAnsi="標楷體"/>
          <w:szCs w:val="24"/>
        </w:rPr>
      </w:pPr>
    </w:p>
    <w:p w14:paraId="4BD0B3A8" w14:textId="1F80EB66" w:rsidR="003B76ED" w:rsidRDefault="003B76ED" w:rsidP="00344F4C">
      <w:pPr>
        <w:pStyle w:val="a7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告誡</w:t>
      </w:r>
    </w:p>
    <w:p w14:paraId="344EB58E" w14:textId="698706D4" w:rsidR="003B76ED" w:rsidRPr="003B76ED" w:rsidRDefault="003B76ED" w:rsidP="00344F4C">
      <w:pPr>
        <w:pStyle w:val="a7"/>
        <w:numPr>
          <w:ilvl w:val="0"/>
          <w:numId w:val="19"/>
        </w:numPr>
        <w:ind w:leftChars="0"/>
        <w:rPr>
          <w:rFonts w:ascii="標楷體" w:eastAsia="標楷體" w:hAnsi="標楷體"/>
          <w:szCs w:val="24"/>
        </w:rPr>
      </w:pPr>
      <w:r w:rsidRPr="003B76ED">
        <w:rPr>
          <w:rFonts w:ascii="標楷體" w:eastAsia="標楷體" w:hAnsi="標楷體" w:hint="eastAsia"/>
          <w:szCs w:val="24"/>
        </w:rPr>
        <w:t>當參賽人員發生違規，情況輕微，</w:t>
      </w:r>
      <w:r w:rsidR="000C5AD8">
        <w:rPr>
          <w:rFonts w:ascii="標楷體" w:eastAsia="標楷體" w:hAnsi="標楷體" w:hint="eastAsia"/>
          <w:szCs w:val="24"/>
        </w:rPr>
        <w:t>賽事裁判</w:t>
      </w:r>
      <w:r w:rsidR="00F76B6B">
        <w:rPr>
          <w:rFonts w:ascii="標楷體" w:eastAsia="標楷體" w:hAnsi="標楷體" w:hint="eastAsia"/>
          <w:szCs w:val="24"/>
        </w:rPr>
        <w:t>應</w:t>
      </w:r>
      <w:r w:rsidRPr="003B76ED">
        <w:rPr>
          <w:rFonts w:ascii="標楷體" w:eastAsia="標楷體" w:hAnsi="標楷體" w:hint="eastAsia"/>
          <w:szCs w:val="24"/>
        </w:rPr>
        <w:t>予以告誡</w:t>
      </w:r>
      <w:r w:rsidR="000C5AD8">
        <w:rPr>
          <w:rFonts w:ascii="標楷體" w:eastAsia="標楷體" w:hAnsi="標楷體" w:hint="eastAsia"/>
          <w:szCs w:val="24"/>
        </w:rPr>
        <w:t>，告誡形式可以書面或口頭形式告知參賽人員。</w:t>
      </w:r>
    </w:p>
    <w:p w14:paraId="2FD36B57" w14:textId="6F9DBB76" w:rsidR="003B76ED" w:rsidRPr="003B76ED" w:rsidRDefault="003B76ED" w:rsidP="00344F4C">
      <w:pPr>
        <w:pStyle w:val="a7"/>
        <w:numPr>
          <w:ilvl w:val="0"/>
          <w:numId w:val="19"/>
        </w:numPr>
        <w:ind w:leftChars="0"/>
        <w:rPr>
          <w:rFonts w:ascii="標楷體" w:eastAsia="標楷體" w:hAnsi="標楷體"/>
          <w:szCs w:val="24"/>
        </w:rPr>
      </w:pPr>
      <w:r w:rsidRPr="003B76ED">
        <w:rPr>
          <w:rFonts w:ascii="標楷體" w:eastAsia="標楷體" w:hAnsi="標楷體" w:hint="eastAsia"/>
          <w:szCs w:val="24"/>
        </w:rPr>
        <w:t>經告誡後再犯者，應予以警告。</w:t>
      </w:r>
    </w:p>
    <w:p w14:paraId="3CAAAD9C" w14:textId="112D8067" w:rsidR="003B76ED" w:rsidRDefault="003B76ED" w:rsidP="00344F4C">
      <w:pPr>
        <w:pStyle w:val="a7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警告</w:t>
      </w:r>
    </w:p>
    <w:p w14:paraId="4B467D5C" w14:textId="5ADBB9B5" w:rsidR="003B76ED" w:rsidRPr="003B76ED" w:rsidRDefault="003B76ED" w:rsidP="00344F4C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3B76ED">
        <w:rPr>
          <w:rFonts w:ascii="標楷體" w:eastAsia="標楷體" w:hAnsi="標楷體" w:hint="eastAsia"/>
          <w:szCs w:val="24"/>
        </w:rPr>
        <w:t>當參賽人員發生違規，情況較重，</w:t>
      </w:r>
      <w:r w:rsidR="00F76B6B">
        <w:rPr>
          <w:rFonts w:ascii="標楷體" w:eastAsia="標楷體" w:hAnsi="標楷體" w:hint="eastAsia"/>
          <w:szCs w:val="24"/>
        </w:rPr>
        <w:t>應</w:t>
      </w:r>
      <w:r w:rsidRPr="003B76ED">
        <w:rPr>
          <w:rFonts w:ascii="標楷體" w:eastAsia="標楷體" w:hAnsi="標楷體" w:hint="eastAsia"/>
          <w:szCs w:val="24"/>
        </w:rPr>
        <w:t>予以警告。</w:t>
      </w:r>
    </w:p>
    <w:p w14:paraId="449FBB8C" w14:textId="6D2940AD" w:rsidR="003B76ED" w:rsidRDefault="003B76ED" w:rsidP="00344F4C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3B76ED">
        <w:rPr>
          <w:rFonts w:ascii="標楷體" w:eastAsia="標楷體" w:hAnsi="標楷體" w:hint="eastAsia"/>
          <w:szCs w:val="24"/>
        </w:rPr>
        <w:t>當參賽人員受警告時，賽事裁判可視情況給予追加懲處，例如：罰Ban位、剝奪選圖/選邊優先權等</w:t>
      </w:r>
      <w:r>
        <w:rPr>
          <w:rFonts w:ascii="標楷體" w:eastAsia="標楷體" w:hAnsi="標楷體" w:hint="eastAsia"/>
          <w:szCs w:val="24"/>
        </w:rPr>
        <w:t>。</w:t>
      </w:r>
    </w:p>
    <w:p w14:paraId="1F97D375" w14:textId="77777777" w:rsidR="003B76ED" w:rsidRPr="003B76ED" w:rsidRDefault="003B76ED" w:rsidP="00344F4C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3B76ED">
        <w:rPr>
          <w:rFonts w:ascii="標楷體" w:eastAsia="標楷體" w:hAnsi="標楷體" w:hint="eastAsia"/>
          <w:szCs w:val="24"/>
        </w:rPr>
        <w:t>當參賽人員受第二次警告，應視情況加重懲處。</w:t>
      </w:r>
    </w:p>
    <w:p w14:paraId="19A39D80" w14:textId="612CA0CC" w:rsidR="003B76ED" w:rsidRPr="003B76ED" w:rsidRDefault="003B76ED" w:rsidP="00344F4C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3B76ED">
        <w:rPr>
          <w:rFonts w:ascii="標楷體" w:eastAsia="標楷體" w:hAnsi="標楷體" w:hint="eastAsia"/>
          <w:szCs w:val="24"/>
        </w:rPr>
        <w:t>當參賽人員受第三次警告時，應給予最低判敗之懲處</w:t>
      </w:r>
      <w:r>
        <w:rPr>
          <w:rFonts w:ascii="標楷體" w:eastAsia="標楷體" w:hAnsi="標楷體" w:hint="eastAsia"/>
          <w:szCs w:val="24"/>
        </w:rPr>
        <w:t>。</w:t>
      </w:r>
    </w:p>
    <w:p w14:paraId="3CD8A1A7" w14:textId="03BE209D" w:rsidR="000C5AD8" w:rsidRDefault="003B76ED" w:rsidP="00344F4C">
      <w:pPr>
        <w:pStyle w:val="a7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罰款</w:t>
      </w:r>
    </w:p>
    <w:p w14:paraId="5FA666B9" w14:textId="0D4959A6" w:rsidR="00362B49" w:rsidRDefault="00362B49" w:rsidP="00344F4C">
      <w:pPr>
        <w:pStyle w:val="a7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bookmarkStart w:id="1" w:name="_Hlk94019270"/>
      <w:r>
        <w:rPr>
          <w:rFonts w:ascii="標楷體" w:eastAsia="標楷體" w:hAnsi="標楷體" w:hint="eastAsia"/>
          <w:szCs w:val="24"/>
        </w:rPr>
        <w:t>在有提供獎金的賽事中，</w:t>
      </w:r>
      <w:r w:rsidR="00174D3B">
        <w:rPr>
          <w:rFonts w:ascii="標楷體" w:eastAsia="標楷體" w:hAnsi="標楷體" w:hint="eastAsia"/>
          <w:szCs w:val="24"/>
        </w:rPr>
        <w:t>依違規之情節輕重，</w:t>
      </w:r>
      <w:r w:rsidR="000B5C14">
        <w:rPr>
          <w:rFonts w:ascii="標楷體" w:eastAsia="標楷體" w:hAnsi="標楷體" w:hint="eastAsia"/>
          <w:szCs w:val="24"/>
        </w:rPr>
        <w:t>可處以罰款之懲處，罰款之金額從參賽人員獲得獎金中扣除。</w:t>
      </w:r>
    </w:p>
    <w:bookmarkEnd w:id="1"/>
    <w:p w14:paraId="5200E9D4" w14:textId="16B8EE8F" w:rsidR="0046151E" w:rsidRPr="0046151E" w:rsidRDefault="0046151E" w:rsidP="00344F4C">
      <w:pPr>
        <w:pStyle w:val="a7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罰款之</w:t>
      </w:r>
      <w:r w:rsidR="003E2849">
        <w:rPr>
          <w:rFonts w:ascii="標楷體" w:eastAsia="標楷體" w:hAnsi="標楷體" w:hint="eastAsia"/>
          <w:szCs w:val="24"/>
        </w:rPr>
        <w:t>總</w:t>
      </w:r>
      <w:r>
        <w:rPr>
          <w:rFonts w:ascii="標楷體" w:eastAsia="標楷體" w:hAnsi="標楷體" w:hint="eastAsia"/>
          <w:szCs w:val="24"/>
        </w:rPr>
        <w:t>金額超過參賽人員獲得之獎金總額</w:t>
      </w:r>
      <w:r w:rsidR="001E52D8">
        <w:rPr>
          <w:rFonts w:ascii="標楷體" w:eastAsia="標楷體" w:hAnsi="標楷體" w:hint="eastAsia"/>
          <w:szCs w:val="24"/>
        </w:rPr>
        <w:t>時，則視同扣除</w:t>
      </w:r>
      <w:r w:rsidR="003E2849">
        <w:rPr>
          <w:rFonts w:ascii="標楷體" w:eastAsia="標楷體" w:hAnsi="標楷體" w:hint="eastAsia"/>
          <w:szCs w:val="24"/>
        </w:rPr>
        <w:t>全額獎金，超出部分不進行額外罰款</w:t>
      </w:r>
      <w:r>
        <w:rPr>
          <w:rFonts w:ascii="標楷體" w:eastAsia="標楷體" w:hAnsi="標楷體" w:hint="eastAsia"/>
          <w:szCs w:val="24"/>
        </w:rPr>
        <w:t>。</w:t>
      </w:r>
    </w:p>
    <w:p w14:paraId="5EDAAC55" w14:textId="4FA4A6B6" w:rsidR="003B76ED" w:rsidRDefault="003B76ED" w:rsidP="00344F4C">
      <w:pPr>
        <w:pStyle w:val="a7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追討獎金</w:t>
      </w:r>
    </w:p>
    <w:p w14:paraId="30C9EBB8" w14:textId="148D1CC1" w:rsidR="003E2849" w:rsidRDefault="003E2849" w:rsidP="00344F4C">
      <w:pPr>
        <w:pStyle w:val="a7"/>
        <w:numPr>
          <w:ilvl w:val="0"/>
          <w:numId w:val="2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在有提供獎金的賽事中，</w:t>
      </w:r>
      <w:r w:rsidR="009A75D6">
        <w:rPr>
          <w:rFonts w:ascii="標楷體" w:eastAsia="標楷體" w:hAnsi="標楷體" w:hint="eastAsia"/>
          <w:szCs w:val="24"/>
        </w:rPr>
        <w:t>在獎金已發放之情況下，</w:t>
      </w:r>
      <w:r w:rsidR="00F860EF">
        <w:rPr>
          <w:rFonts w:ascii="標楷體" w:eastAsia="標楷體" w:hAnsi="標楷體" w:hint="eastAsia"/>
          <w:szCs w:val="24"/>
        </w:rPr>
        <w:t>事後查證參賽人員於參賽期間有</w:t>
      </w:r>
      <w:r w:rsidR="00C436D8">
        <w:rPr>
          <w:rFonts w:ascii="標楷體" w:eastAsia="標楷體" w:hAnsi="標楷體" w:hint="eastAsia"/>
          <w:szCs w:val="24"/>
        </w:rPr>
        <w:t>違規須處以罰款時，須追討參賽人員已獲得獎金。</w:t>
      </w:r>
    </w:p>
    <w:p w14:paraId="7A9C67E2" w14:textId="1BAF45B7" w:rsidR="003E2849" w:rsidRPr="00C436D8" w:rsidRDefault="00C436D8" w:rsidP="00344F4C">
      <w:pPr>
        <w:pStyle w:val="a7"/>
        <w:numPr>
          <w:ilvl w:val="0"/>
          <w:numId w:val="2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追討獎金之總金額不得超過參賽人員獲得獎金總額。</w:t>
      </w:r>
    </w:p>
    <w:p w14:paraId="0CBD086A" w14:textId="2548FC32" w:rsidR="003B76ED" w:rsidRDefault="003B76ED" w:rsidP="00344F4C">
      <w:pPr>
        <w:pStyle w:val="a7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判決落敗</w:t>
      </w:r>
    </w:p>
    <w:p w14:paraId="6E3D2C49" w14:textId="2D231893" w:rsidR="008A77EA" w:rsidRDefault="008A77EA" w:rsidP="00344F4C">
      <w:pPr>
        <w:pStyle w:val="a7"/>
        <w:numPr>
          <w:ilvl w:val="0"/>
          <w:numId w:val="21"/>
        </w:numPr>
        <w:ind w:leftChars="0"/>
        <w:rPr>
          <w:rFonts w:ascii="標楷體" w:eastAsia="標楷體" w:hAnsi="標楷體"/>
          <w:szCs w:val="24"/>
        </w:rPr>
      </w:pPr>
      <w:r w:rsidRPr="008A77EA">
        <w:rPr>
          <w:rFonts w:ascii="標楷體" w:eastAsia="標楷體" w:hAnsi="標楷體" w:hint="eastAsia"/>
          <w:szCs w:val="24"/>
        </w:rPr>
        <w:t>當參賽人員發生違規，情況重大，應予以判敗。</w:t>
      </w:r>
    </w:p>
    <w:p w14:paraId="36728D1B" w14:textId="652244F3" w:rsidR="00F76B6B" w:rsidRPr="008A77EA" w:rsidRDefault="00F76B6B" w:rsidP="00344F4C">
      <w:pPr>
        <w:pStyle w:val="a7"/>
        <w:numPr>
          <w:ilvl w:val="0"/>
          <w:numId w:val="2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當參賽人員不滿足參賽條件（例如未達最低出賽人數），應予以判敗。</w:t>
      </w:r>
    </w:p>
    <w:p w14:paraId="7BFFC893" w14:textId="7522FA16" w:rsidR="008A77EA" w:rsidRPr="008A77EA" w:rsidRDefault="008A77EA" w:rsidP="00344F4C">
      <w:pPr>
        <w:pStyle w:val="a7"/>
        <w:numPr>
          <w:ilvl w:val="0"/>
          <w:numId w:val="21"/>
        </w:numPr>
        <w:ind w:leftChars="0"/>
        <w:rPr>
          <w:rFonts w:ascii="標楷體" w:eastAsia="標楷體" w:hAnsi="標楷體"/>
          <w:szCs w:val="24"/>
        </w:rPr>
      </w:pPr>
      <w:r w:rsidRPr="008A77EA">
        <w:rPr>
          <w:rFonts w:ascii="標楷體" w:eastAsia="標楷體" w:hAnsi="標楷體" w:hint="eastAsia"/>
          <w:szCs w:val="24"/>
        </w:rPr>
        <w:t>判敗之隊伍當局以最大分差計算戰績（例如在五戰三勝賽事事中，判敗之隊伍以0-3計算戰績）</w:t>
      </w:r>
      <w:r w:rsidR="00C72746">
        <w:rPr>
          <w:rFonts w:ascii="標楷體" w:eastAsia="標楷體" w:hAnsi="標楷體" w:hint="eastAsia"/>
          <w:szCs w:val="24"/>
        </w:rPr>
        <w:t>。</w:t>
      </w:r>
    </w:p>
    <w:p w14:paraId="52D4E79A" w14:textId="0914A54D" w:rsidR="000C5AD8" w:rsidRDefault="003B76ED" w:rsidP="00344F4C">
      <w:pPr>
        <w:pStyle w:val="a7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判決失格</w:t>
      </w:r>
    </w:p>
    <w:p w14:paraId="78163052" w14:textId="69648527" w:rsidR="000C5AD8" w:rsidRDefault="000C5AD8" w:rsidP="00344F4C">
      <w:pPr>
        <w:pStyle w:val="a7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bookmarkStart w:id="2" w:name="_Hlk94019960"/>
      <w:r w:rsidRPr="000C5AD8">
        <w:rPr>
          <w:rFonts w:ascii="標楷體" w:eastAsia="標楷體" w:hAnsi="標楷體" w:hint="eastAsia"/>
          <w:szCs w:val="24"/>
        </w:rPr>
        <w:t>當參賽人員發生違規，情況重大，應予以失格。</w:t>
      </w:r>
      <w:bookmarkEnd w:id="2"/>
    </w:p>
    <w:p w14:paraId="505522DA" w14:textId="416D162C" w:rsidR="000C5AD8" w:rsidRDefault="000C5AD8" w:rsidP="00344F4C">
      <w:pPr>
        <w:pStyle w:val="a7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0C5AD8">
        <w:rPr>
          <w:rFonts w:ascii="標楷體" w:eastAsia="標楷體" w:hAnsi="標楷體" w:hint="eastAsia"/>
          <w:szCs w:val="24"/>
        </w:rPr>
        <w:t>失格之隊伍所有對戰成績以最大分差計算戰績。</w:t>
      </w:r>
    </w:p>
    <w:p w14:paraId="13D56DC5" w14:textId="25FDBB6B" w:rsidR="00C436D8" w:rsidRDefault="00C436D8" w:rsidP="00344F4C">
      <w:pPr>
        <w:pStyle w:val="a7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撤銷榮譽</w:t>
      </w:r>
    </w:p>
    <w:p w14:paraId="23C3801F" w14:textId="35FCD300" w:rsidR="00F76B6B" w:rsidRPr="00C72746" w:rsidRDefault="00F860EF" w:rsidP="00C72746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在賽事結束後，</w:t>
      </w:r>
      <w:r w:rsidRPr="00F860EF">
        <w:rPr>
          <w:rFonts w:ascii="標楷體" w:eastAsia="標楷體" w:hAnsi="標楷體" w:hint="eastAsia"/>
          <w:szCs w:val="24"/>
        </w:rPr>
        <w:t>事後查證參賽人員於參賽期間有違規</w:t>
      </w:r>
      <w:r>
        <w:rPr>
          <w:rFonts w:ascii="標楷體" w:eastAsia="標楷體" w:hAnsi="標楷體" w:hint="eastAsia"/>
          <w:szCs w:val="24"/>
        </w:rPr>
        <w:t>，經判決落敗或失格時，應撤銷</w:t>
      </w:r>
      <w:r w:rsidR="00793116">
        <w:rPr>
          <w:rFonts w:ascii="標楷體" w:eastAsia="標楷體" w:hAnsi="標楷體" w:hint="eastAsia"/>
          <w:szCs w:val="24"/>
        </w:rPr>
        <w:t>已頒發之榮譽，並追回已發放之獎金、獎品</w:t>
      </w:r>
      <w:r w:rsidR="00F76B6B">
        <w:rPr>
          <w:rFonts w:ascii="標楷體" w:eastAsia="標楷體" w:hAnsi="標楷體" w:hint="eastAsia"/>
          <w:szCs w:val="24"/>
        </w:rPr>
        <w:t>。</w:t>
      </w:r>
    </w:p>
    <w:p w14:paraId="58DA5A8D" w14:textId="6EC46C42" w:rsidR="003B76ED" w:rsidRPr="008A77EA" w:rsidRDefault="003B76ED" w:rsidP="00344F4C">
      <w:pPr>
        <w:pStyle w:val="a7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禁賽</w:t>
      </w:r>
    </w:p>
    <w:p w14:paraId="5D408BEE" w14:textId="281193FE" w:rsidR="00171825" w:rsidRDefault="00171825" w:rsidP="00344F4C">
      <w:pPr>
        <w:pStyle w:val="a7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當參賽人員發生違規，情況重大，賽事裁判可給予追加之禁賽處分。</w:t>
      </w:r>
    </w:p>
    <w:p w14:paraId="45672D86" w14:textId="7DEEF291" w:rsidR="0002058A" w:rsidRDefault="0002058A" w:rsidP="00344F4C">
      <w:pPr>
        <w:pStyle w:val="a7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禁賽處分應以場次或時間為單位，若以時間為單位，應完整註明</w:t>
      </w:r>
      <w:r w:rsidR="00A4507C">
        <w:rPr>
          <w:rFonts w:ascii="標楷體" w:eastAsia="標楷體" w:hAnsi="標楷體" w:hint="eastAsia"/>
          <w:szCs w:val="24"/>
        </w:rPr>
        <w:t>禁賽截止日期</w:t>
      </w:r>
      <w:r>
        <w:rPr>
          <w:rFonts w:ascii="標楷體" w:eastAsia="標楷體" w:hAnsi="標楷體" w:hint="eastAsia"/>
          <w:szCs w:val="24"/>
        </w:rPr>
        <w:t>。</w:t>
      </w:r>
    </w:p>
    <w:p w14:paraId="01CDF4F6" w14:textId="16AFB38F" w:rsidR="00F04754" w:rsidRDefault="00F04754" w:rsidP="00344F4C">
      <w:pPr>
        <w:pStyle w:val="a7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單一賽事禁賽</w:t>
      </w:r>
    </w:p>
    <w:p w14:paraId="6D88360F" w14:textId="217EED28" w:rsidR="00F04754" w:rsidRDefault="00F04754" w:rsidP="00344F4C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在特定情況下，參賽人員可能會被判單一賽事禁賽處分。</w:t>
      </w:r>
    </w:p>
    <w:p w14:paraId="1D5CE10A" w14:textId="242D6BE4" w:rsidR="00F04754" w:rsidRDefault="00F04754" w:rsidP="00344F4C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F04754">
        <w:rPr>
          <w:rFonts w:ascii="標楷體" w:eastAsia="標楷體" w:hAnsi="標楷體" w:hint="eastAsia"/>
          <w:szCs w:val="24"/>
        </w:rPr>
        <w:lastRenderedPageBreak/>
        <w:t>被判處此處分之參賽人員，不得在該賽事出賽，直到禁賽期限結束。</w:t>
      </w:r>
    </w:p>
    <w:p w14:paraId="09C178EA" w14:textId="24BD1F2C" w:rsidR="00080608" w:rsidRPr="00080608" w:rsidRDefault="000E511E" w:rsidP="00344F4C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被判處此處分之參賽人員，若禁賽處分</w:t>
      </w:r>
      <w:r w:rsidR="00080608">
        <w:rPr>
          <w:rFonts w:ascii="標楷體" w:eastAsia="標楷體" w:hAnsi="標楷體" w:hint="eastAsia"/>
          <w:szCs w:val="24"/>
        </w:rPr>
        <w:t>場次時間晚於賽事結束時間，則可將處分延長至下一賽季之賽事。（例如某隊伍某選手遭禁賽3場，但本賽季僅剩下1場比賽，則在下賽季前2場</w:t>
      </w:r>
      <w:r w:rsidR="00C44B7B">
        <w:rPr>
          <w:rFonts w:ascii="標楷體" w:eastAsia="標楷體" w:hAnsi="標楷體" w:hint="eastAsia"/>
          <w:szCs w:val="24"/>
        </w:rPr>
        <w:t>比賽該選手仍應處於禁賽狀態）</w:t>
      </w:r>
      <w:r w:rsidR="00235A0F">
        <w:rPr>
          <w:rFonts w:ascii="標楷體" w:eastAsia="標楷體" w:hAnsi="標楷體" w:hint="eastAsia"/>
          <w:szCs w:val="24"/>
        </w:rPr>
        <w:t>。</w:t>
      </w:r>
    </w:p>
    <w:p w14:paraId="2F351F55" w14:textId="78908C68" w:rsidR="00130871" w:rsidRDefault="00130871" w:rsidP="00344F4C">
      <w:pPr>
        <w:pStyle w:val="a7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單一項目禁賽</w:t>
      </w:r>
    </w:p>
    <w:p w14:paraId="5C675DAD" w14:textId="2B9E7BF3" w:rsidR="00F04754" w:rsidRDefault="00F04754" w:rsidP="00344F4C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F04754">
        <w:rPr>
          <w:rFonts w:ascii="標楷體" w:eastAsia="標楷體" w:hAnsi="標楷體" w:hint="eastAsia"/>
          <w:szCs w:val="24"/>
        </w:rPr>
        <w:t>在特定情況下，參賽人員可能會被判單一</w:t>
      </w:r>
      <w:r>
        <w:rPr>
          <w:rFonts w:ascii="標楷體" w:eastAsia="標楷體" w:hAnsi="標楷體" w:hint="eastAsia"/>
          <w:szCs w:val="24"/>
        </w:rPr>
        <w:t>項目</w:t>
      </w:r>
      <w:r w:rsidRPr="00F04754">
        <w:rPr>
          <w:rFonts w:ascii="標楷體" w:eastAsia="標楷體" w:hAnsi="標楷體" w:hint="eastAsia"/>
          <w:szCs w:val="24"/>
        </w:rPr>
        <w:t>禁賽處分。</w:t>
      </w:r>
    </w:p>
    <w:p w14:paraId="7A05E39A" w14:textId="5B0FC459" w:rsidR="00F04754" w:rsidRPr="00F04754" w:rsidRDefault="00F04754" w:rsidP="00344F4C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bookmarkStart w:id="3" w:name="_Hlk94000942"/>
      <w:r>
        <w:rPr>
          <w:rFonts w:ascii="標楷體" w:eastAsia="標楷體" w:hAnsi="標楷體" w:hint="eastAsia"/>
          <w:szCs w:val="24"/>
        </w:rPr>
        <w:t>被判處此處分之參賽人員，不得出賽所有該項目之賽事，直到禁賽期限結束。</w:t>
      </w:r>
    </w:p>
    <w:bookmarkEnd w:id="3"/>
    <w:p w14:paraId="0AEB0C50" w14:textId="06EC7C01" w:rsidR="00130871" w:rsidRDefault="00130871" w:rsidP="00344F4C">
      <w:pPr>
        <w:pStyle w:val="a7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複數項目禁賽</w:t>
      </w:r>
    </w:p>
    <w:p w14:paraId="6ECB6FBA" w14:textId="39467EE1" w:rsidR="00F04754" w:rsidRPr="00F04754" w:rsidRDefault="00F04754" w:rsidP="00344F4C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F04754">
        <w:rPr>
          <w:rFonts w:ascii="標楷體" w:eastAsia="標楷體" w:hAnsi="標楷體" w:hint="eastAsia"/>
          <w:szCs w:val="24"/>
        </w:rPr>
        <w:t>在特定情況下，參賽人員可能會被判</w:t>
      </w:r>
      <w:r>
        <w:rPr>
          <w:rFonts w:ascii="標楷體" w:eastAsia="標楷體" w:hAnsi="標楷體" w:hint="eastAsia"/>
          <w:szCs w:val="24"/>
        </w:rPr>
        <w:t>複數</w:t>
      </w:r>
      <w:r w:rsidRPr="00F04754">
        <w:rPr>
          <w:rFonts w:ascii="標楷體" w:eastAsia="標楷體" w:hAnsi="標楷體" w:hint="eastAsia"/>
          <w:szCs w:val="24"/>
        </w:rPr>
        <w:t>項目禁賽處分。</w:t>
      </w:r>
    </w:p>
    <w:p w14:paraId="395DD488" w14:textId="3EE84095" w:rsidR="00F04754" w:rsidRPr="00E16C87" w:rsidRDefault="00E16C87" w:rsidP="00344F4C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E16C87">
        <w:rPr>
          <w:rFonts w:ascii="標楷體" w:eastAsia="標楷體" w:hAnsi="標楷體" w:hint="eastAsia"/>
          <w:szCs w:val="24"/>
        </w:rPr>
        <w:t>被判處此處分之參賽人員，不得出賽所有</w:t>
      </w:r>
      <w:r>
        <w:rPr>
          <w:rFonts w:ascii="標楷體" w:eastAsia="標楷體" w:hAnsi="標楷體" w:hint="eastAsia"/>
          <w:szCs w:val="24"/>
        </w:rPr>
        <w:t>被禁賽</w:t>
      </w:r>
      <w:r w:rsidRPr="00E16C87">
        <w:rPr>
          <w:rFonts w:ascii="標楷體" w:eastAsia="標楷體" w:hAnsi="標楷體" w:hint="eastAsia"/>
          <w:szCs w:val="24"/>
        </w:rPr>
        <w:t>項目之賽事，直到禁賽期限結束。</w:t>
      </w:r>
    </w:p>
    <w:p w14:paraId="1B4FEA37" w14:textId="6F025A09" w:rsidR="00F04754" w:rsidRDefault="00F04754" w:rsidP="00344F4C">
      <w:pPr>
        <w:pStyle w:val="a7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終身禁賽</w:t>
      </w:r>
    </w:p>
    <w:p w14:paraId="04EC90F1" w14:textId="6EE1B48E" w:rsidR="00C74A49" w:rsidRPr="00C74A49" w:rsidRDefault="00C74A49" w:rsidP="00344F4C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C74A49">
        <w:rPr>
          <w:rFonts w:ascii="標楷體" w:eastAsia="標楷體" w:hAnsi="標楷體" w:hint="eastAsia"/>
          <w:szCs w:val="24"/>
        </w:rPr>
        <w:t>在特定情況下，參賽人員可能會被</w:t>
      </w:r>
      <w:r>
        <w:rPr>
          <w:rFonts w:ascii="標楷體" w:eastAsia="標楷體" w:hAnsi="標楷體" w:hint="eastAsia"/>
          <w:szCs w:val="24"/>
        </w:rPr>
        <w:t>終身禁</w:t>
      </w:r>
      <w:r w:rsidRPr="00C74A49">
        <w:rPr>
          <w:rFonts w:ascii="標楷體" w:eastAsia="標楷體" w:hAnsi="標楷體" w:hint="eastAsia"/>
          <w:szCs w:val="24"/>
        </w:rPr>
        <w:t>賽處分。</w:t>
      </w:r>
    </w:p>
    <w:p w14:paraId="27A71AB3" w14:textId="7E4C6F9A" w:rsidR="00C74A49" w:rsidRDefault="00C74A49" w:rsidP="00344F4C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被判處此處分之參賽人員，不得出賽所有賽事</w:t>
      </w:r>
    </w:p>
    <w:p w14:paraId="1982C68D" w14:textId="232B1169" w:rsidR="00B15B0E" w:rsidRDefault="00C74A49" w:rsidP="00344F4C">
      <w:pPr>
        <w:pStyle w:val="a7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禁賽處分之改判</w:t>
      </w:r>
    </w:p>
    <w:p w14:paraId="4647B306" w14:textId="628BA968" w:rsidR="001A3F2B" w:rsidRDefault="001A3F2B" w:rsidP="00344F4C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當有關禁賽處分之新事證出現時，應針對新事證進行調查</w:t>
      </w:r>
      <w:r w:rsidR="00B71047">
        <w:rPr>
          <w:rFonts w:ascii="標楷體" w:eastAsia="標楷體" w:hAnsi="標楷體" w:hint="eastAsia"/>
          <w:szCs w:val="24"/>
        </w:rPr>
        <w:t>。</w:t>
      </w:r>
    </w:p>
    <w:p w14:paraId="22EED7C5" w14:textId="337090C7" w:rsidR="00B71047" w:rsidRPr="009F563F" w:rsidRDefault="00B71047" w:rsidP="00344F4C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經過審議，可針對原禁賽之處分進行加重或減輕。</w:t>
      </w:r>
    </w:p>
    <w:sectPr w:rsidR="00B71047" w:rsidRPr="009F56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612E" w14:textId="77777777" w:rsidR="007160B9" w:rsidRDefault="007160B9" w:rsidP="00D82196">
      <w:r>
        <w:separator/>
      </w:r>
    </w:p>
  </w:endnote>
  <w:endnote w:type="continuationSeparator" w:id="0">
    <w:p w14:paraId="6A688CA0" w14:textId="77777777" w:rsidR="007160B9" w:rsidRDefault="007160B9" w:rsidP="00D8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1DB7" w14:textId="77777777" w:rsidR="007160B9" w:rsidRDefault="007160B9" w:rsidP="00D82196">
      <w:r>
        <w:separator/>
      </w:r>
    </w:p>
  </w:footnote>
  <w:footnote w:type="continuationSeparator" w:id="0">
    <w:p w14:paraId="61870A1E" w14:textId="77777777" w:rsidR="007160B9" w:rsidRDefault="007160B9" w:rsidP="00D8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0C7"/>
    <w:multiLevelType w:val="hybridMultilevel"/>
    <w:tmpl w:val="70CEF6C4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D58A9"/>
    <w:multiLevelType w:val="hybridMultilevel"/>
    <w:tmpl w:val="9758ACD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90428"/>
    <w:multiLevelType w:val="hybridMultilevel"/>
    <w:tmpl w:val="6772E90E"/>
    <w:lvl w:ilvl="0" w:tplc="2B84AE42">
      <w:start w:val="1"/>
      <w:numFmt w:val="low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0109B9"/>
    <w:multiLevelType w:val="hybridMultilevel"/>
    <w:tmpl w:val="6742D2CE"/>
    <w:lvl w:ilvl="0" w:tplc="2B84AE42">
      <w:start w:val="1"/>
      <w:numFmt w:val="low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3F52186"/>
    <w:multiLevelType w:val="hybridMultilevel"/>
    <w:tmpl w:val="E8662A56"/>
    <w:lvl w:ilvl="0" w:tplc="9E409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F33601"/>
    <w:multiLevelType w:val="hybridMultilevel"/>
    <w:tmpl w:val="FDC0341C"/>
    <w:lvl w:ilvl="0" w:tplc="2B84AE42">
      <w:start w:val="1"/>
      <w:numFmt w:val="low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B360225"/>
    <w:multiLevelType w:val="hybridMultilevel"/>
    <w:tmpl w:val="9758ACD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467DC"/>
    <w:multiLevelType w:val="hybridMultilevel"/>
    <w:tmpl w:val="5D0294D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62744EB"/>
    <w:multiLevelType w:val="hybridMultilevel"/>
    <w:tmpl w:val="FFCCE4B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F26E91"/>
    <w:multiLevelType w:val="hybridMultilevel"/>
    <w:tmpl w:val="9758ACD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EA4F59"/>
    <w:multiLevelType w:val="hybridMultilevel"/>
    <w:tmpl w:val="9758ACD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4D7EF3"/>
    <w:multiLevelType w:val="hybridMultilevel"/>
    <w:tmpl w:val="1780FD72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40C9137D"/>
    <w:multiLevelType w:val="hybridMultilevel"/>
    <w:tmpl w:val="B14AD0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9D65BA3"/>
    <w:multiLevelType w:val="hybridMultilevel"/>
    <w:tmpl w:val="3CA640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D642FC9"/>
    <w:multiLevelType w:val="hybridMultilevel"/>
    <w:tmpl w:val="9758ACD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7F56DF"/>
    <w:multiLevelType w:val="hybridMultilevel"/>
    <w:tmpl w:val="E7F417B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0714472"/>
    <w:multiLevelType w:val="hybridMultilevel"/>
    <w:tmpl w:val="F8EE6192"/>
    <w:lvl w:ilvl="0" w:tplc="2B84AE42">
      <w:start w:val="1"/>
      <w:numFmt w:val="low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10A3ABC"/>
    <w:multiLevelType w:val="hybridMultilevel"/>
    <w:tmpl w:val="5D4814D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865629"/>
    <w:multiLevelType w:val="hybridMultilevel"/>
    <w:tmpl w:val="70CEF6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38907A4"/>
    <w:multiLevelType w:val="hybridMultilevel"/>
    <w:tmpl w:val="76C293E6"/>
    <w:lvl w:ilvl="0" w:tplc="9E409A00">
      <w:start w:val="1"/>
      <w:numFmt w:val="taiwaneseCountingThousand"/>
      <w:lvlText w:val="(%1)"/>
      <w:lvlJc w:val="left"/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4021036"/>
    <w:multiLevelType w:val="hybridMultilevel"/>
    <w:tmpl w:val="4D94A0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D4F5FFC"/>
    <w:multiLevelType w:val="hybridMultilevel"/>
    <w:tmpl w:val="B1B4B28A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DF6C9C"/>
    <w:multiLevelType w:val="hybridMultilevel"/>
    <w:tmpl w:val="B1B4B28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991421"/>
    <w:multiLevelType w:val="hybridMultilevel"/>
    <w:tmpl w:val="4A6ED70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704594D"/>
    <w:multiLevelType w:val="hybridMultilevel"/>
    <w:tmpl w:val="5D5268F4"/>
    <w:lvl w:ilvl="0" w:tplc="2B84AE42">
      <w:start w:val="1"/>
      <w:numFmt w:val="low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FA54C2C"/>
    <w:multiLevelType w:val="hybridMultilevel"/>
    <w:tmpl w:val="9758ACD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B709A9"/>
    <w:multiLevelType w:val="hybridMultilevel"/>
    <w:tmpl w:val="404E4558"/>
    <w:lvl w:ilvl="0" w:tplc="CF94FD3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12365417">
    <w:abstractNumId w:val="26"/>
  </w:num>
  <w:num w:numId="2" w16cid:durableId="1994599791">
    <w:abstractNumId w:val="19"/>
  </w:num>
  <w:num w:numId="3" w16cid:durableId="644437506">
    <w:abstractNumId w:val="21"/>
  </w:num>
  <w:num w:numId="4" w16cid:durableId="1427309099">
    <w:abstractNumId w:val="18"/>
  </w:num>
  <w:num w:numId="5" w16cid:durableId="1434863081">
    <w:abstractNumId w:val="24"/>
  </w:num>
  <w:num w:numId="6" w16cid:durableId="198906164">
    <w:abstractNumId w:val="16"/>
  </w:num>
  <w:num w:numId="7" w16cid:durableId="1385106330">
    <w:abstractNumId w:val="3"/>
  </w:num>
  <w:num w:numId="8" w16cid:durableId="759790813">
    <w:abstractNumId w:val="2"/>
  </w:num>
  <w:num w:numId="9" w16cid:durableId="813834337">
    <w:abstractNumId w:val="5"/>
  </w:num>
  <w:num w:numId="10" w16cid:durableId="2131429953">
    <w:abstractNumId w:val="17"/>
  </w:num>
  <w:num w:numId="11" w16cid:durableId="2052263162">
    <w:abstractNumId w:val="20"/>
  </w:num>
  <w:num w:numId="12" w16cid:durableId="2102408497">
    <w:abstractNumId w:val="8"/>
  </w:num>
  <w:num w:numId="13" w16cid:durableId="864906469">
    <w:abstractNumId w:val="23"/>
  </w:num>
  <w:num w:numId="14" w16cid:durableId="1550611266">
    <w:abstractNumId w:val="7"/>
  </w:num>
  <w:num w:numId="15" w16cid:durableId="875433810">
    <w:abstractNumId w:val="13"/>
  </w:num>
  <w:num w:numId="16" w16cid:durableId="1810629545">
    <w:abstractNumId w:val="15"/>
  </w:num>
  <w:num w:numId="17" w16cid:durableId="494224766">
    <w:abstractNumId w:val="11"/>
  </w:num>
  <w:num w:numId="18" w16cid:durableId="1449546019">
    <w:abstractNumId w:val="22"/>
  </w:num>
  <w:num w:numId="19" w16cid:durableId="981271193">
    <w:abstractNumId w:val="1"/>
  </w:num>
  <w:num w:numId="20" w16cid:durableId="1308052381">
    <w:abstractNumId w:val="10"/>
  </w:num>
  <w:num w:numId="21" w16cid:durableId="467553395">
    <w:abstractNumId w:val="25"/>
  </w:num>
  <w:num w:numId="22" w16cid:durableId="1552762072">
    <w:abstractNumId w:val="6"/>
  </w:num>
  <w:num w:numId="23" w16cid:durableId="74130080">
    <w:abstractNumId w:val="9"/>
  </w:num>
  <w:num w:numId="24" w16cid:durableId="645010107">
    <w:abstractNumId w:val="14"/>
  </w:num>
  <w:num w:numId="25" w16cid:durableId="1080106478">
    <w:abstractNumId w:val="0"/>
  </w:num>
  <w:num w:numId="26" w16cid:durableId="1534146487">
    <w:abstractNumId w:val="12"/>
  </w:num>
  <w:num w:numId="27" w16cid:durableId="107886671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87"/>
    <w:rsid w:val="00001B12"/>
    <w:rsid w:val="0002058A"/>
    <w:rsid w:val="00030473"/>
    <w:rsid w:val="00080608"/>
    <w:rsid w:val="0008622E"/>
    <w:rsid w:val="000B5C14"/>
    <w:rsid w:val="000C5AD8"/>
    <w:rsid w:val="000D544A"/>
    <w:rsid w:val="000E511E"/>
    <w:rsid w:val="00130871"/>
    <w:rsid w:val="00171825"/>
    <w:rsid w:val="00174D3B"/>
    <w:rsid w:val="001800F7"/>
    <w:rsid w:val="001832B0"/>
    <w:rsid w:val="001979DA"/>
    <w:rsid w:val="001A3F2B"/>
    <w:rsid w:val="001E52D8"/>
    <w:rsid w:val="001F717C"/>
    <w:rsid w:val="00201FBD"/>
    <w:rsid w:val="00222B82"/>
    <w:rsid w:val="00235A0F"/>
    <w:rsid w:val="002541ED"/>
    <w:rsid w:val="00271AF8"/>
    <w:rsid w:val="002804AD"/>
    <w:rsid w:val="00292329"/>
    <w:rsid w:val="002A51E6"/>
    <w:rsid w:val="002A7F29"/>
    <w:rsid w:val="00311336"/>
    <w:rsid w:val="0034425D"/>
    <w:rsid w:val="00344F4C"/>
    <w:rsid w:val="00362B49"/>
    <w:rsid w:val="003919F0"/>
    <w:rsid w:val="003B61C3"/>
    <w:rsid w:val="003B76ED"/>
    <w:rsid w:val="003C0C84"/>
    <w:rsid w:val="003C3541"/>
    <w:rsid w:val="003D48B4"/>
    <w:rsid w:val="003E2849"/>
    <w:rsid w:val="00416724"/>
    <w:rsid w:val="00443057"/>
    <w:rsid w:val="0046151E"/>
    <w:rsid w:val="004766EE"/>
    <w:rsid w:val="00497985"/>
    <w:rsid w:val="004D1484"/>
    <w:rsid w:val="004D203E"/>
    <w:rsid w:val="00555265"/>
    <w:rsid w:val="005B6A95"/>
    <w:rsid w:val="005D7C61"/>
    <w:rsid w:val="006244BE"/>
    <w:rsid w:val="00694368"/>
    <w:rsid w:val="006B3297"/>
    <w:rsid w:val="006C4439"/>
    <w:rsid w:val="007160B9"/>
    <w:rsid w:val="00793116"/>
    <w:rsid w:val="007D4C5E"/>
    <w:rsid w:val="00891CA3"/>
    <w:rsid w:val="008A77EA"/>
    <w:rsid w:val="00902416"/>
    <w:rsid w:val="00925BAA"/>
    <w:rsid w:val="00935D84"/>
    <w:rsid w:val="00955A65"/>
    <w:rsid w:val="00964E0A"/>
    <w:rsid w:val="009808D3"/>
    <w:rsid w:val="009A0537"/>
    <w:rsid w:val="009A75D6"/>
    <w:rsid w:val="009B2EDB"/>
    <w:rsid w:val="009F563F"/>
    <w:rsid w:val="00A44B87"/>
    <w:rsid w:val="00A4507C"/>
    <w:rsid w:val="00AE722C"/>
    <w:rsid w:val="00B15B0E"/>
    <w:rsid w:val="00B21B75"/>
    <w:rsid w:val="00B331A3"/>
    <w:rsid w:val="00B70AD7"/>
    <w:rsid w:val="00B71047"/>
    <w:rsid w:val="00B77F88"/>
    <w:rsid w:val="00BF7722"/>
    <w:rsid w:val="00C436D8"/>
    <w:rsid w:val="00C44B7B"/>
    <w:rsid w:val="00C72746"/>
    <w:rsid w:val="00C74A49"/>
    <w:rsid w:val="00D37EF1"/>
    <w:rsid w:val="00D65258"/>
    <w:rsid w:val="00D82196"/>
    <w:rsid w:val="00D91C83"/>
    <w:rsid w:val="00DA532A"/>
    <w:rsid w:val="00DD6DF7"/>
    <w:rsid w:val="00E16C87"/>
    <w:rsid w:val="00EB4F17"/>
    <w:rsid w:val="00ED5BC3"/>
    <w:rsid w:val="00F04754"/>
    <w:rsid w:val="00F170EF"/>
    <w:rsid w:val="00F42E2C"/>
    <w:rsid w:val="00F76B6B"/>
    <w:rsid w:val="00F8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60E65"/>
  <w15:chartTrackingRefBased/>
  <w15:docId w15:val="{0CE9E733-60F3-4654-BAE3-859F54EB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1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196"/>
    <w:rPr>
      <w:sz w:val="20"/>
      <w:szCs w:val="20"/>
    </w:rPr>
  </w:style>
  <w:style w:type="paragraph" w:styleId="a7">
    <w:name w:val="List Paragraph"/>
    <w:basedOn w:val="a"/>
    <w:uiPriority w:val="34"/>
    <w:qFormat/>
    <w:rsid w:val="00D821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Tseng</dc:creator>
  <cp:keywords/>
  <dc:description/>
  <cp:lastModifiedBy>枇杷</cp:lastModifiedBy>
  <cp:revision>34</cp:revision>
  <cp:lastPrinted>2022-01-25T09:11:00Z</cp:lastPrinted>
  <dcterms:created xsi:type="dcterms:W3CDTF">2022-01-24T07:43:00Z</dcterms:created>
  <dcterms:modified xsi:type="dcterms:W3CDTF">2023-02-13T05:51:00Z</dcterms:modified>
</cp:coreProperties>
</file>